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3196" w:rsidRDefault="00043196" w:rsidP="00043196">
      <w:pPr>
        <w:ind w:firstLineChars="450" w:firstLine="1626"/>
        <w:rPr>
          <w:rFonts w:ascii="黑体" w:eastAsia="黑体" w:hAnsi="黑体" w:hint="eastAsia"/>
          <w:b/>
          <w:sz w:val="36"/>
          <w:szCs w:val="36"/>
        </w:rPr>
      </w:pPr>
    </w:p>
    <w:p w:rsidR="00043196" w:rsidRDefault="00043196" w:rsidP="00043196">
      <w:pPr>
        <w:ind w:firstLineChars="450" w:firstLine="1626"/>
        <w:rPr>
          <w:rFonts w:ascii="黑体" w:eastAsia="黑体" w:hAnsi="黑体" w:hint="eastAsia"/>
          <w:b/>
          <w:sz w:val="36"/>
          <w:szCs w:val="36"/>
        </w:rPr>
      </w:pPr>
    </w:p>
    <w:p w:rsidR="00043196" w:rsidRDefault="00043196" w:rsidP="00043196">
      <w:pPr>
        <w:ind w:firstLineChars="450" w:firstLine="1626"/>
        <w:rPr>
          <w:rFonts w:ascii="黑体" w:eastAsia="黑体" w:hAnsi="黑体" w:hint="eastAsia"/>
          <w:b/>
          <w:sz w:val="36"/>
          <w:szCs w:val="36"/>
        </w:rPr>
      </w:pPr>
    </w:p>
    <w:p w:rsidR="00043196" w:rsidRPr="00043196" w:rsidRDefault="00043196" w:rsidP="00043196">
      <w:pPr>
        <w:ind w:firstLineChars="450" w:firstLine="1626"/>
        <w:rPr>
          <w:rFonts w:ascii="黑体" w:eastAsia="黑体" w:hAnsi="黑体" w:hint="eastAsia"/>
          <w:b/>
          <w:sz w:val="36"/>
          <w:szCs w:val="36"/>
        </w:rPr>
      </w:pPr>
      <w:r w:rsidRPr="00043196">
        <w:rPr>
          <w:rFonts w:ascii="黑体" w:eastAsia="黑体" w:hAnsi="黑体" w:hint="eastAsia"/>
          <w:b/>
          <w:sz w:val="36"/>
          <w:szCs w:val="36"/>
        </w:rPr>
        <w:t>齐齐哈尔医学院附属第三医院</w:t>
      </w:r>
    </w:p>
    <w:p w:rsidR="006F246B" w:rsidRPr="00043196" w:rsidRDefault="00BE1FCE" w:rsidP="00043196">
      <w:pPr>
        <w:ind w:firstLineChars="245" w:firstLine="885"/>
        <w:rPr>
          <w:rFonts w:ascii="黑体" w:eastAsia="黑体" w:hAnsi="黑体"/>
          <w:b/>
          <w:sz w:val="36"/>
          <w:szCs w:val="36"/>
        </w:rPr>
      </w:pPr>
      <w:r w:rsidRPr="00043196">
        <w:rPr>
          <w:rFonts w:ascii="黑体" w:eastAsia="黑体" w:hAnsi="黑体" w:hint="eastAsia"/>
          <w:b/>
          <w:sz w:val="36"/>
          <w:szCs w:val="36"/>
        </w:rPr>
        <w:t>201</w:t>
      </w:r>
      <w:r w:rsidR="004367BE" w:rsidRPr="00043196">
        <w:rPr>
          <w:rFonts w:ascii="黑体" w:eastAsia="黑体" w:hAnsi="黑体" w:hint="eastAsia"/>
          <w:b/>
          <w:sz w:val="36"/>
          <w:szCs w:val="36"/>
        </w:rPr>
        <w:t>9</w:t>
      </w:r>
      <w:r w:rsidRPr="00043196">
        <w:rPr>
          <w:rFonts w:ascii="黑体" w:eastAsia="黑体" w:hAnsi="黑体" w:hint="eastAsia"/>
          <w:b/>
          <w:sz w:val="36"/>
          <w:szCs w:val="36"/>
        </w:rPr>
        <w:t>年</w:t>
      </w:r>
      <w:r w:rsidR="00097600" w:rsidRPr="00043196">
        <w:rPr>
          <w:rFonts w:ascii="黑体" w:eastAsia="黑体" w:hAnsi="黑体" w:hint="eastAsia"/>
          <w:b/>
          <w:sz w:val="36"/>
          <w:szCs w:val="36"/>
        </w:rPr>
        <w:t>度</w:t>
      </w:r>
      <w:r w:rsidRPr="00043196">
        <w:rPr>
          <w:rFonts w:ascii="黑体" w:eastAsia="黑体" w:hAnsi="黑体" w:hint="eastAsia"/>
          <w:b/>
          <w:sz w:val="36"/>
          <w:szCs w:val="36"/>
        </w:rPr>
        <w:t>限制类医疗技术临床应用情况</w:t>
      </w:r>
    </w:p>
    <w:p w:rsidR="00BE1FCE" w:rsidRPr="00BE1FCE" w:rsidRDefault="00BE1FCE">
      <w:pPr>
        <w:rPr>
          <w:sz w:val="32"/>
          <w:szCs w:val="32"/>
        </w:rPr>
      </w:pPr>
    </w:p>
    <w:p w:rsidR="00BE1FCE" w:rsidRPr="00043196" w:rsidRDefault="00BE1FCE" w:rsidP="00043196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043196">
        <w:rPr>
          <w:rFonts w:ascii="仿宋_GB2312" w:eastAsia="仿宋_GB2312" w:hint="eastAsia"/>
          <w:sz w:val="32"/>
          <w:szCs w:val="32"/>
        </w:rPr>
        <w:t>201</w:t>
      </w:r>
      <w:r w:rsidR="004367BE" w:rsidRPr="00043196">
        <w:rPr>
          <w:rFonts w:ascii="仿宋_GB2312" w:eastAsia="仿宋_GB2312" w:hint="eastAsia"/>
          <w:sz w:val="32"/>
          <w:szCs w:val="32"/>
        </w:rPr>
        <w:t>9</w:t>
      </w:r>
      <w:r w:rsidRPr="00043196">
        <w:rPr>
          <w:rFonts w:ascii="仿宋_GB2312" w:eastAsia="仿宋_GB2312" w:hint="eastAsia"/>
          <w:sz w:val="32"/>
          <w:szCs w:val="32"/>
        </w:rPr>
        <w:t>年度我院肿瘤消融技术患者</w:t>
      </w:r>
      <w:r w:rsidR="007E2F69" w:rsidRPr="00043196">
        <w:rPr>
          <w:rFonts w:ascii="仿宋_GB2312" w:eastAsia="仿宋_GB2312" w:hint="eastAsia"/>
          <w:sz w:val="32"/>
          <w:szCs w:val="32"/>
        </w:rPr>
        <w:t>6</w:t>
      </w:r>
      <w:r w:rsidRPr="00043196">
        <w:rPr>
          <w:rFonts w:ascii="仿宋_GB2312" w:eastAsia="仿宋_GB2312" w:hint="eastAsia"/>
          <w:sz w:val="32"/>
          <w:szCs w:val="32"/>
        </w:rPr>
        <w:t>例，</w:t>
      </w:r>
      <w:r w:rsidR="004367BE" w:rsidRPr="00043196">
        <w:rPr>
          <w:rFonts w:ascii="仿宋_GB2312" w:eastAsia="仿宋_GB2312" w:hint="eastAsia"/>
          <w:sz w:val="32"/>
          <w:szCs w:val="32"/>
        </w:rPr>
        <w:t>均为射频消融</w:t>
      </w:r>
      <w:r w:rsidRPr="00043196">
        <w:rPr>
          <w:rFonts w:ascii="仿宋_GB2312" w:eastAsia="仿宋_GB2312" w:hint="eastAsia"/>
          <w:sz w:val="32"/>
          <w:szCs w:val="32"/>
        </w:rPr>
        <w:t>。放射性粒子植入治疗技术</w:t>
      </w:r>
      <w:r w:rsidR="004367BE" w:rsidRPr="00043196">
        <w:rPr>
          <w:rFonts w:ascii="仿宋_GB2312" w:eastAsia="仿宋_GB2312" w:hint="eastAsia"/>
          <w:sz w:val="32"/>
          <w:szCs w:val="32"/>
        </w:rPr>
        <w:t>患者1</w:t>
      </w:r>
      <w:r w:rsidR="007E2F69" w:rsidRPr="00043196">
        <w:rPr>
          <w:rFonts w:ascii="仿宋_GB2312" w:eastAsia="仿宋_GB2312" w:hint="eastAsia"/>
          <w:sz w:val="32"/>
          <w:szCs w:val="32"/>
        </w:rPr>
        <w:t>3</w:t>
      </w:r>
      <w:r w:rsidRPr="00043196">
        <w:rPr>
          <w:rFonts w:ascii="仿宋_GB2312" w:eastAsia="仿宋_GB2312" w:hint="eastAsia"/>
          <w:sz w:val="32"/>
          <w:szCs w:val="32"/>
        </w:rPr>
        <w:t>例。</w:t>
      </w:r>
      <w:r w:rsidR="004367BE" w:rsidRPr="00043196">
        <w:rPr>
          <w:rFonts w:ascii="仿宋_GB2312" w:eastAsia="仿宋_GB2312" w:hint="eastAsia"/>
          <w:sz w:val="32"/>
          <w:szCs w:val="32"/>
        </w:rPr>
        <w:t>患者</w:t>
      </w:r>
      <w:r w:rsidRPr="00043196">
        <w:rPr>
          <w:rFonts w:ascii="仿宋_GB2312" w:eastAsia="仿宋_GB2312" w:hint="eastAsia"/>
          <w:sz w:val="32"/>
          <w:szCs w:val="32"/>
        </w:rPr>
        <w:t>全部符合</w:t>
      </w:r>
      <w:r w:rsidR="004367BE" w:rsidRPr="00043196">
        <w:rPr>
          <w:rFonts w:ascii="仿宋_GB2312" w:eastAsia="仿宋_GB2312" w:hint="eastAsia"/>
          <w:sz w:val="32"/>
          <w:szCs w:val="32"/>
        </w:rPr>
        <w:t>手术</w:t>
      </w:r>
      <w:r w:rsidRPr="00043196">
        <w:rPr>
          <w:rFonts w:ascii="仿宋_GB2312" w:eastAsia="仿宋_GB2312" w:hint="eastAsia"/>
          <w:sz w:val="32"/>
          <w:szCs w:val="32"/>
        </w:rPr>
        <w:t>适应症，无禁忌症</w:t>
      </w:r>
      <w:r w:rsidR="007E2F69" w:rsidRPr="00043196">
        <w:rPr>
          <w:rFonts w:ascii="仿宋_GB2312" w:eastAsia="仿宋_GB2312" w:hint="eastAsia"/>
          <w:sz w:val="32"/>
          <w:szCs w:val="32"/>
        </w:rPr>
        <w:t>，放射性粒子技术术前制定治疗计划，术后无感染、出血、气胸、神经损伤、皮肤损伤等并发症</w:t>
      </w:r>
      <w:r w:rsidRPr="00043196">
        <w:rPr>
          <w:rFonts w:ascii="仿宋_GB2312" w:eastAsia="仿宋_GB2312" w:hint="eastAsia"/>
          <w:sz w:val="32"/>
          <w:szCs w:val="32"/>
        </w:rPr>
        <w:t>。</w:t>
      </w:r>
      <w:r w:rsidR="007E2F69" w:rsidRPr="00043196">
        <w:rPr>
          <w:rFonts w:ascii="仿宋_GB2312" w:eastAsia="仿宋_GB2312" w:hint="eastAsia"/>
          <w:sz w:val="32"/>
          <w:szCs w:val="32"/>
        </w:rPr>
        <w:t>术后随访率100%，1年生存率在70-80%。</w:t>
      </w:r>
    </w:p>
    <w:sectPr w:rsidR="00BE1FCE" w:rsidRPr="00043196" w:rsidSect="006F24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0ABB" w:rsidRDefault="00750ABB" w:rsidP="00BE1FCE">
      <w:r>
        <w:separator/>
      </w:r>
    </w:p>
  </w:endnote>
  <w:endnote w:type="continuationSeparator" w:id="1">
    <w:p w:rsidR="00750ABB" w:rsidRDefault="00750ABB" w:rsidP="00BE1F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0ABB" w:rsidRDefault="00750ABB" w:rsidP="00BE1FCE">
      <w:r>
        <w:separator/>
      </w:r>
    </w:p>
  </w:footnote>
  <w:footnote w:type="continuationSeparator" w:id="1">
    <w:p w:rsidR="00750ABB" w:rsidRDefault="00750ABB" w:rsidP="00BE1F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1FCE"/>
    <w:rsid w:val="00043196"/>
    <w:rsid w:val="00097600"/>
    <w:rsid w:val="000E3479"/>
    <w:rsid w:val="00154A4C"/>
    <w:rsid w:val="0028083C"/>
    <w:rsid w:val="004367BE"/>
    <w:rsid w:val="005B23D3"/>
    <w:rsid w:val="006F246B"/>
    <w:rsid w:val="00750ABB"/>
    <w:rsid w:val="007E2F69"/>
    <w:rsid w:val="00822AD0"/>
    <w:rsid w:val="00B32F03"/>
    <w:rsid w:val="00BE1FCE"/>
    <w:rsid w:val="00C35C9A"/>
    <w:rsid w:val="00CF7984"/>
    <w:rsid w:val="00D02301"/>
    <w:rsid w:val="00E942E1"/>
    <w:rsid w:val="00FE2F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4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E1F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E1FC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E1F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E1FC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24</Words>
  <Characters>140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12</cp:revision>
  <cp:lastPrinted>2022-07-05T09:17:00Z</cp:lastPrinted>
  <dcterms:created xsi:type="dcterms:W3CDTF">2022-03-21T05:05:00Z</dcterms:created>
  <dcterms:modified xsi:type="dcterms:W3CDTF">2022-07-05T09:17:00Z</dcterms:modified>
</cp:coreProperties>
</file>